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35039" w14:textId="50EF5764" w:rsidR="00E5007E" w:rsidRPr="00C20711" w:rsidRDefault="00E5007E" w:rsidP="00C20711">
      <w:pPr>
        <w:spacing w:before="0" w:after="0"/>
        <w:ind w:left="283" w:firstLine="0"/>
        <w:jc w:val="right"/>
        <w:rPr>
          <w:rFonts w:ascii="Times New Roman" w:eastAsia="Times New Roman" w:hAnsi="Times New Roman"/>
          <w:b/>
          <w:sz w:val="18"/>
          <w:szCs w:val="18"/>
          <w:lang w:eastAsia="pl-PL"/>
        </w:rPr>
      </w:pPr>
      <w:r w:rsidRPr="00C20711">
        <w:rPr>
          <w:rFonts w:ascii="Times New Roman" w:eastAsia="Times New Roman" w:hAnsi="Times New Roman"/>
          <w:b/>
          <w:sz w:val="18"/>
          <w:szCs w:val="18"/>
          <w:lang w:eastAsia="pl-PL"/>
        </w:rPr>
        <w:t>Załącznik nr</w:t>
      </w:r>
      <w:r w:rsidR="00E15748">
        <w:rPr>
          <w:rFonts w:ascii="Times New Roman" w:eastAsia="Times New Roman" w:hAnsi="Times New Roman"/>
          <w:b/>
          <w:sz w:val="18"/>
          <w:szCs w:val="18"/>
          <w:lang w:eastAsia="pl-PL"/>
        </w:rPr>
        <w:t xml:space="preserve"> 52</w:t>
      </w:r>
      <w:r w:rsidRPr="00C20711">
        <w:rPr>
          <w:rFonts w:ascii="Times New Roman" w:eastAsia="Times New Roman" w:hAnsi="Times New Roman"/>
          <w:b/>
          <w:sz w:val="18"/>
          <w:szCs w:val="18"/>
          <w:lang w:eastAsia="pl-PL"/>
        </w:rPr>
        <w:t xml:space="preserve">  - </w:t>
      </w:r>
      <w:r w:rsidRPr="00C20711">
        <w:rPr>
          <w:rFonts w:ascii="Times New Roman" w:hAnsi="Times New Roman"/>
          <w:b/>
          <w:sz w:val="18"/>
          <w:szCs w:val="18"/>
        </w:rPr>
        <w:t xml:space="preserve">Pismo dot. przekazania </w:t>
      </w:r>
      <w:r w:rsidR="00C20711" w:rsidRPr="00C20711">
        <w:rPr>
          <w:rFonts w:ascii="Times New Roman" w:hAnsi="Times New Roman"/>
          <w:b/>
          <w:sz w:val="18"/>
          <w:szCs w:val="18"/>
        </w:rPr>
        <w:t>kwoty</w:t>
      </w:r>
      <w:r w:rsidRPr="00C20711">
        <w:rPr>
          <w:rFonts w:ascii="Times New Roman" w:hAnsi="Times New Roman"/>
          <w:b/>
          <w:sz w:val="18"/>
          <w:szCs w:val="18"/>
        </w:rPr>
        <w:t xml:space="preserve"> </w:t>
      </w:r>
      <w:r w:rsidR="001260B6">
        <w:rPr>
          <w:rFonts w:ascii="Times New Roman" w:hAnsi="Times New Roman"/>
          <w:b/>
          <w:sz w:val="18"/>
          <w:szCs w:val="18"/>
        </w:rPr>
        <w:t>pozostając</w:t>
      </w:r>
      <w:r w:rsidR="003661CB">
        <w:rPr>
          <w:rFonts w:ascii="Times New Roman" w:hAnsi="Times New Roman"/>
          <w:b/>
          <w:sz w:val="18"/>
          <w:szCs w:val="18"/>
        </w:rPr>
        <w:t>ej</w:t>
      </w:r>
      <w:r w:rsidR="001260B6">
        <w:rPr>
          <w:rFonts w:ascii="Times New Roman" w:hAnsi="Times New Roman"/>
          <w:b/>
          <w:sz w:val="18"/>
          <w:szCs w:val="18"/>
        </w:rPr>
        <w:t xml:space="preserve"> na koncie </w:t>
      </w:r>
      <w:r w:rsidR="009D0ABF">
        <w:rPr>
          <w:rFonts w:ascii="Times New Roman" w:hAnsi="Times New Roman"/>
          <w:b/>
          <w:sz w:val="18"/>
          <w:szCs w:val="18"/>
        </w:rPr>
        <w:t>dot. prowadzenia łącznie egzekucji</w:t>
      </w:r>
    </w:p>
    <w:p w14:paraId="0A696F14" w14:textId="77777777" w:rsidR="00E5007E" w:rsidRDefault="00E5007E" w:rsidP="00E5007E">
      <w:pPr>
        <w:spacing w:before="0" w:after="0"/>
        <w:ind w:left="0" w:firstLine="0"/>
        <w:jc w:val="right"/>
        <w:rPr>
          <w:rFonts w:ascii="Times New Roman" w:eastAsia="Times New Roman" w:hAnsi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/>
          <w:sz w:val="18"/>
          <w:szCs w:val="18"/>
          <w:lang w:eastAsia="pl-PL"/>
        </w:rPr>
        <w:t>do Instrukcji określającej zasady sporządzania, opisywania, obiegu i kontroli oraz przechowywania i zabezpieczania dokumentów  finansowo- księgowych stanowiących dowody księgowe i prowadzenia ksiąg rachunkowych w zakresie działania Wydziału Finansowego Urzędu Miasta Krakowa</w:t>
      </w:r>
    </w:p>
    <w:p w14:paraId="09D719FA" w14:textId="77777777" w:rsidR="00E5007E" w:rsidRDefault="00E5007E" w:rsidP="00E5007E">
      <w:pPr>
        <w:spacing w:before="0" w:after="0"/>
        <w:ind w:left="-6" w:right="1060" w:hanging="11"/>
        <w:rPr>
          <w:rFonts w:ascii="Times New Roman" w:hAnsi="Times New Roman"/>
          <w:b/>
          <w:color w:val="000000"/>
          <w:sz w:val="18"/>
          <w:szCs w:val="18"/>
          <w:lang w:eastAsia="pl-PL"/>
        </w:rPr>
      </w:pPr>
    </w:p>
    <w:p w14:paraId="1C0C38C8" w14:textId="77777777" w:rsidR="00E5007E" w:rsidRDefault="00E5007E" w:rsidP="00E5007E">
      <w:pPr>
        <w:spacing w:before="0" w:after="0"/>
        <w:ind w:left="-6" w:right="1060" w:hanging="11"/>
        <w:rPr>
          <w:rFonts w:ascii="Times New Roman" w:hAnsi="Times New Roman"/>
          <w:b/>
          <w:color w:val="000000"/>
          <w:sz w:val="18"/>
          <w:szCs w:val="18"/>
          <w:lang w:eastAsia="pl-PL"/>
        </w:rPr>
      </w:pPr>
    </w:p>
    <w:p w14:paraId="1BEB0389" w14:textId="77777777" w:rsidR="00E5007E" w:rsidRDefault="00E5007E" w:rsidP="00E5007E">
      <w:pPr>
        <w:tabs>
          <w:tab w:val="center" w:pos="1881"/>
          <w:tab w:val="right" w:pos="9362"/>
        </w:tabs>
        <w:spacing w:after="0" w:line="256" w:lineRule="auto"/>
        <w:ind w:left="0" w:firstLine="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……………………………………………</w:t>
      </w:r>
      <w:r>
        <w:rPr>
          <w:rFonts w:ascii="Times New Roman" w:hAnsi="Times New Roman"/>
          <w:sz w:val="22"/>
        </w:rPr>
        <w:tab/>
        <w:t>Kraków, ………………………….</w:t>
      </w:r>
    </w:p>
    <w:p w14:paraId="21F35F0F" w14:textId="77777777" w:rsidR="00E5007E" w:rsidRDefault="00E5007E" w:rsidP="00E5007E">
      <w:pPr>
        <w:tabs>
          <w:tab w:val="center" w:pos="1881"/>
          <w:tab w:val="right" w:pos="9362"/>
        </w:tabs>
        <w:spacing w:before="0" w:after="106" w:line="256" w:lineRule="auto"/>
        <w:ind w:left="0" w:firstLine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/Numer pisma/ </w:t>
      </w:r>
    </w:p>
    <w:p w14:paraId="10929672" w14:textId="77777777" w:rsidR="00E5007E" w:rsidRDefault="00E5007E" w:rsidP="00E5007E">
      <w:pPr>
        <w:spacing w:after="0" w:line="247" w:lineRule="auto"/>
        <w:ind w:left="-5" w:right="5987" w:firstLine="5"/>
        <w:rPr>
          <w:rFonts w:ascii="Times New Roman" w:hAnsi="Times New Roman"/>
          <w:sz w:val="22"/>
        </w:rPr>
      </w:pPr>
    </w:p>
    <w:p w14:paraId="62A25EA4" w14:textId="77777777" w:rsidR="00E5007E" w:rsidRDefault="00E5007E" w:rsidP="00E5007E">
      <w:pPr>
        <w:spacing w:before="0" w:after="0" w:line="256" w:lineRule="auto"/>
        <w:ind w:left="5387" w:firstLine="0"/>
        <w:rPr>
          <w:rFonts w:ascii="Times New Roman" w:hAnsi="Times New Roman"/>
          <w:b/>
          <w:color w:val="000000"/>
          <w:sz w:val="22"/>
          <w:lang w:eastAsia="pl-PL"/>
        </w:rPr>
      </w:pPr>
      <w:r>
        <w:rPr>
          <w:rFonts w:ascii="Times New Roman" w:hAnsi="Times New Roman"/>
          <w:b/>
          <w:color w:val="000000"/>
          <w:sz w:val="22"/>
          <w:lang w:eastAsia="pl-PL"/>
        </w:rPr>
        <w:t xml:space="preserve">Wydział Finansowy </w:t>
      </w:r>
    </w:p>
    <w:p w14:paraId="0A15A182" w14:textId="77777777" w:rsidR="00E5007E" w:rsidRDefault="00E5007E" w:rsidP="00E5007E">
      <w:pPr>
        <w:spacing w:before="0" w:after="0" w:line="256" w:lineRule="auto"/>
        <w:ind w:left="5387" w:firstLine="0"/>
        <w:rPr>
          <w:rFonts w:ascii="Times New Roman" w:hAnsi="Times New Roman"/>
          <w:b/>
          <w:color w:val="000000"/>
          <w:sz w:val="22"/>
          <w:lang w:eastAsia="pl-PL"/>
        </w:rPr>
      </w:pPr>
      <w:r>
        <w:rPr>
          <w:rFonts w:ascii="Times New Roman" w:hAnsi="Times New Roman"/>
          <w:b/>
          <w:color w:val="000000"/>
          <w:sz w:val="22"/>
          <w:lang w:eastAsia="pl-PL"/>
        </w:rPr>
        <w:t xml:space="preserve">Pl. Wszystkich Świętych 3-4 </w:t>
      </w:r>
      <w:r>
        <w:rPr>
          <w:rFonts w:ascii="Times New Roman" w:hAnsi="Times New Roman"/>
          <w:b/>
          <w:color w:val="000000"/>
          <w:sz w:val="22"/>
          <w:lang w:eastAsia="pl-PL"/>
        </w:rPr>
        <w:br/>
        <w:t xml:space="preserve">31-004 Kraków  </w:t>
      </w:r>
    </w:p>
    <w:p w14:paraId="7AE1A93A" w14:textId="77777777" w:rsidR="00E5007E" w:rsidRDefault="00E5007E" w:rsidP="00E5007E">
      <w:pPr>
        <w:suppressAutoHyphens/>
        <w:spacing w:line="360" w:lineRule="auto"/>
        <w:ind w:left="0" w:firstLine="0"/>
        <w:rPr>
          <w:rFonts w:ascii="Times New Roman" w:hAnsi="Times New Roman"/>
          <w:b/>
          <w:sz w:val="22"/>
          <w:lang w:eastAsia="ar-SA"/>
        </w:rPr>
      </w:pPr>
    </w:p>
    <w:p w14:paraId="3E260E55" w14:textId="77777777" w:rsidR="00E5007E" w:rsidRDefault="00E5007E" w:rsidP="00E5007E">
      <w:pPr>
        <w:suppressAutoHyphens/>
        <w:spacing w:line="360" w:lineRule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Dotyczy: PRZEKAZANIA </w:t>
      </w:r>
      <w:r w:rsidR="009D0ABF">
        <w:rPr>
          <w:rFonts w:ascii="Times New Roman" w:hAnsi="Times New Roman"/>
          <w:sz w:val="22"/>
        </w:rPr>
        <w:t>ŚRODKÓW</w:t>
      </w:r>
    </w:p>
    <w:p w14:paraId="55009AE2" w14:textId="77777777" w:rsidR="00E5007E" w:rsidRDefault="00E5007E" w:rsidP="00E5007E">
      <w:pPr>
        <w:suppressAutoHyphens/>
        <w:spacing w:line="360" w:lineRule="auto"/>
        <w:rPr>
          <w:rFonts w:ascii="Times New Roman" w:hAnsi="Times New Roman"/>
          <w:sz w:val="22"/>
          <w:lang w:eastAsia="ar-SA"/>
        </w:rPr>
      </w:pPr>
    </w:p>
    <w:p w14:paraId="1342BF4C" w14:textId="77777777" w:rsidR="00171173" w:rsidRDefault="00E5007E" w:rsidP="000209F1">
      <w:pPr>
        <w:spacing w:before="0" w:after="140" w:line="276" w:lineRule="auto"/>
        <w:ind w:left="-11" w:right="272" w:firstLine="704"/>
        <w:jc w:val="both"/>
        <w:rPr>
          <w:rFonts w:ascii="Times New Roman" w:hAnsi="Times New Roman"/>
          <w:color w:val="000000"/>
          <w:sz w:val="22"/>
          <w:lang w:eastAsia="pl-PL"/>
        </w:rPr>
      </w:pPr>
      <w:r>
        <w:rPr>
          <w:rFonts w:ascii="Times New Roman" w:hAnsi="Times New Roman"/>
          <w:color w:val="000000"/>
          <w:sz w:val="22"/>
          <w:lang w:eastAsia="pl-PL"/>
        </w:rPr>
        <w:t xml:space="preserve">Wydział Egzekucji Administracyjnej i Windykacji </w:t>
      </w:r>
      <w:r w:rsidR="00BD19DD">
        <w:rPr>
          <w:rFonts w:ascii="Times New Roman" w:hAnsi="Times New Roman"/>
          <w:color w:val="000000"/>
          <w:sz w:val="22"/>
          <w:lang w:eastAsia="pl-PL"/>
        </w:rPr>
        <w:t>informuje</w:t>
      </w:r>
      <w:r w:rsidR="009D0ABF">
        <w:rPr>
          <w:rFonts w:ascii="Times New Roman" w:hAnsi="Times New Roman"/>
          <w:color w:val="000000"/>
          <w:sz w:val="22"/>
          <w:lang w:eastAsia="pl-PL"/>
        </w:rPr>
        <w:t>,</w:t>
      </w:r>
      <w:r w:rsidR="00BD19DD">
        <w:rPr>
          <w:rFonts w:ascii="Times New Roman" w:hAnsi="Times New Roman"/>
          <w:color w:val="000000"/>
          <w:sz w:val="22"/>
          <w:lang w:eastAsia="pl-PL"/>
        </w:rPr>
        <w:t xml:space="preserve"> iż w związku z</w:t>
      </w:r>
      <w:r w:rsidR="009D0ABF">
        <w:rPr>
          <w:rFonts w:ascii="Times New Roman" w:hAnsi="Times New Roman"/>
          <w:color w:val="000000"/>
          <w:sz w:val="22"/>
          <w:lang w:eastAsia="pl-PL"/>
        </w:rPr>
        <w:t xml:space="preserve"> prowadzoną łącznie egzekucją przez Prezydenta Miasta Krakowa, kwotę ……..</w:t>
      </w:r>
      <w:r w:rsidR="009D0ABF" w:rsidRPr="00C20711">
        <w:rPr>
          <w:rFonts w:ascii="Times New Roman" w:hAnsi="Times New Roman"/>
          <w:sz w:val="22"/>
        </w:rPr>
        <w:t>.</w:t>
      </w:r>
      <w:r w:rsidR="009D0ABF" w:rsidRPr="00171173">
        <w:rPr>
          <w:rFonts w:ascii="Times New Roman" w:hAnsi="Times New Roman"/>
          <w:b/>
          <w:sz w:val="22"/>
        </w:rPr>
        <w:t xml:space="preserve"> </w:t>
      </w:r>
      <w:r w:rsidR="009D0ABF" w:rsidRPr="00171173">
        <w:rPr>
          <w:rFonts w:ascii="Times New Roman" w:hAnsi="Times New Roman"/>
          <w:sz w:val="22"/>
        </w:rPr>
        <w:t>(wyciąg bankowy WB …... z dnia ………………..)</w:t>
      </w:r>
      <w:r w:rsidR="009D0ABF">
        <w:rPr>
          <w:rFonts w:ascii="Times New Roman" w:hAnsi="Times New Roman"/>
          <w:sz w:val="22"/>
        </w:rPr>
        <w:t>, pozostającą na koncie dot. prowadzenia łącznie egzekucji należy rozdysponować w następujący sposób:</w:t>
      </w:r>
      <w:r w:rsidR="009D0ABF" w:rsidRPr="00171173">
        <w:rPr>
          <w:rFonts w:ascii="Times New Roman" w:hAnsi="Times New Roman"/>
          <w:sz w:val="22"/>
        </w:rPr>
        <w:t xml:space="preserve"> </w:t>
      </w:r>
      <w:r w:rsidR="00BD19DD">
        <w:rPr>
          <w:rFonts w:ascii="Times New Roman" w:hAnsi="Times New Roman"/>
          <w:color w:val="000000"/>
          <w:sz w:val="22"/>
          <w:lang w:eastAsia="pl-PL"/>
        </w:rPr>
        <w:t xml:space="preserve"> </w:t>
      </w:r>
    </w:p>
    <w:p w14:paraId="02B18F5E" w14:textId="77777777" w:rsidR="00E5007E" w:rsidRDefault="00171173" w:rsidP="000209F1">
      <w:pPr>
        <w:pStyle w:val="Akapitzlist"/>
        <w:numPr>
          <w:ilvl w:val="0"/>
          <w:numId w:val="1"/>
        </w:numPr>
        <w:spacing w:before="0" w:after="140" w:line="276" w:lineRule="auto"/>
        <w:ind w:right="272"/>
        <w:jc w:val="both"/>
        <w:rPr>
          <w:rFonts w:ascii="Times New Roman" w:hAnsi="Times New Roman"/>
          <w:color w:val="000000"/>
          <w:sz w:val="22"/>
          <w:lang w:eastAsia="pl-PL"/>
        </w:rPr>
      </w:pPr>
      <w:r>
        <w:rPr>
          <w:rFonts w:ascii="Times New Roman" w:hAnsi="Times New Roman"/>
          <w:color w:val="000000"/>
          <w:sz w:val="22"/>
          <w:lang w:eastAsia="pl-PL"/>
        </w:rPr>
        <w:t>K</w:t>
      </w:r>
      <w:r w:rsidR="00E5007E" w:rsidRPr="00171173">
        <w:rPr>
          <w:rFonts w:ascii="Times New Roman" w:hAnsi="Times New Roman"/>
          <w:color w:val="000000"/>
          <w:sz w:val="22"/>
          <w:lang w:eastAsia="pl-PL"/>
        </w:rPr>
        <w:t>wot</w:t>
      </w:r>
      <w:r w:rsidR="009D0ABF">
        <w:rPr>
          <w:rFonts w:ascii="Times New Roman" w:hAnsi="Times New Roman"/>
          <w:color w:val="000000"/>
          <w:sz w:val="22"/>
          <w:lang w:eastAsia="pl-PL"/>
        </w:rPr>
        <w:t>ę</w:t>
      </w:r>
      <w:r w:rsidR="00E5007E" w:rsidRPr="00171173">
        <w:rPr>
          <w:rFonts w:ascii="Times New Roman" w:hAnsi="Times New Roman"/>
          <w:color w:val="000000"/>
          <w:sz w:val="22"/>
          <w:lang w:eastAsia="pl-PL"/>
        </w:rPr>
        <w:t xml:space="preserve"> w wysokości </w:t>
      </w:r>
      <w:r w:rsidR="00E5007E" w:rsidRPr="00C20711">
        <w:rPr>
          <w:rFonts w:ascii="Times New Roman" w:hAnsi="Times New Roman"/>
          <w:sz w:val="22"/>
        </w:rPr>
        <w:t xml:space="preserve">................ </w:t>
      </w:r>
      <w:r w:rsidRPr="00C20711">
        <w:rPr>
          <w:rFonts w:ascii="Times New Roman" w:hAnsi="Times New Roman"/>
          <w:sz w:val="22"/>
        </w:rPr>
        <w:t>z</w:t>
      </w:r>
      <w:r w:rsidR="00E5007E" w:rsidRPr="00C20711">
        <w:rPr>
          <w:rFonts w:ascii="Times New Roman" w:hAnsi="Times New Roman"/>
          <w:sz w:val="22"/>
        </w:rPr>
        <w:t>ł</w:t>
      </w:r>
      <w:r w:rsidR="009D0ABF">
        <w:rPr>
          <w:rFonts w:ascii="Times New Roman" w:hAnsi="Times New Roman"/>
          <w:sz w:val="22"/>
        </w:rPr>
        <w:t xml:space="preserve">. przekazać </w:t>
      </w:r>
      <w:r w:rsidR="00E5007E" w:rsidRPr="00171173">
        <w:rPr>
          <w:rFonts w:ascii="Times New Roman" w:hAnsi="Times New Roman"/>
          <w:color w:val="000000"/>
          <w:sz w:val="22"/>
          <w:lang w:eastAsia="pl-PL"/>
        </w:rPr>
        <w:t xml:space="preserve">na rachunek bankowy nr </w:t>
      </w:r>
      <w:r w:rsidR="00E5007E" w:rsidRPr="00171173">
        <w:rPr>
          <w:rFonts w:ascii="Times New Roman" w:hAnsi="Times New Roman"/>
          <w:sz w:val="22"/>
        </w:rPr>
        <w:t xml:space="preserve">_ _  _ _ _ _  _ _ _ _  _ _ _ _  _ _ _ _  _ _ _ _  _ _ _ _  </w:t>
      </w:r>
      <w:r w:rsidR="00E5007E" w:rsidRPr="00171173">
        <w:rPr>
          <w:rFonts w:ascii="Times New Roman" w:hAnsi="Times New Roman"/>
          <w:color w:val="000000"/>
          <w:sz w:val="22"/>
          <w:lang w:eastAsia="pl-PL"/>
        </w:rPr>
        <w:t xml:space="preserve"> Wierz</w:t>
      </w:r>
      <w:r w:rsidR="009D0ABF">
        <w:rPr>
          <w:rFonts w:ascii="Times New Roman" w:hAnsi="Times New Roman"/>
          <w:color w:val="000000"/>
          <w:sz w:val="22"/>
          <w:lang w:eastAsia="pl-PL"/>
        </w:rPr>
        <w:t>yciela</w:t>
      </w:r>
      <w:r w:rsidR="00E5007E" w:rsidRPr="00171173">
        <w:rPr>
          <w:rFonts w:ascii="Times New Roman" w:hAnsi="Times New Roman"/>
          <w:color w:val="000000"/>
          <w:sz w:val="22"/>
          <w:lang w:eastAsia="pl-PL"/>
        </w:rPr>
        <w:t xml:space="preserve">, </w:t>
      </w:r>
      <w:r w:rsidR="009D0ABF">
        <w:rPr>
          <w:rFonts w:ascii="Times New Roman" w:hAnsi="Times New Roman"/>
          <w:color w:val="000000"/>
          <w:sz w:val="22"/>
          <w:lang w:eastAsia="pl-PL"/>
        </w:rPr>
        <w:t>tytułem:</w:t>
      </w:r>
      <w:r w:rsidR="00E5007E" w:rsidRPr="00171173">
        <w:rPr>
          <w:rFonts w:ascii="Times New Roman" w:hAnsi="Times New Roman"/>
          <w:color w:val="000000"/>
          <w:sz w:val="22"/>
          <w:lang w:eastAsia="pl-PL"/>
        </w:rPr>
        <w:t xml:space="preserve"> </w:t>
      </w:r>
      <w:r w:rsidR="00E5007E" w:rsidRPr="00171173">
        <w:rPr>
          <w:rFonts w:ascii="Times New Roman" w:hAnsi="Times New Roman"/>
          <w:sz w:val="22"/>
        </w:rPr>
        <w:t>……………………………….. PESEL/NIP/REGON: _ _ _ _ _ _ _ _ _ _ _</w:t>
      </w:r>
      <w:r w:rsidR="00E5007E" w:rsidRPr="00171173">
        <w:rPr>
          <w:rFonts w:ascii="Times New Roman" w:hAnsi="Times New Roman"/>
          <w:color w:val="000000"/>
          <w:sz w:val="22"/>
          <w:lang w:eastAsia="pl-PL"/>
        </w:rPr>
        <w:t xml:space="preserve">, zam./z siedzibą </w:t>
      </w:r>
      <w:r w:rsidR="00E5007E" w:rsidRPr="00171173">
        <w:rPr>
          <w:rFonts w:ascii="Times New Roman" w:hAnsi="Times New Roman"/>
          <w:sz w:val="22"/>
        </w:rPr>
        <w:t>ul. ……………………………………</w:t>
      </w:r>
      <w:r w:rsidR="00E5007E" w:rsidRPr="00171173">
        <w:rPr>
          <w:rFonts w:ascii="Times New Roman" w:hAnsi="Times New Roman"/>
          <w:color w:val="000000"/>
          <w:sz w:val="22"/>
          <w:lang w:eastAsia="pl-PL"/>
        </w:rPr>
        <w:t xml:space="preserve"> , _ _ - _ _ _  (kod) </w:t>
      </w:r>
      <w:r w:rsidR="009D0ABF">
        <w:rPr>
          <w:rFonts w:ascii="Times New Roman" w:hAnsi="Times New Roman"/>
          <w:color w:val="000000"/>
          <w:sz w:val="22"/>
          <w:lang w:eastAsia="pl-PL"/>
        </w:rPr>
        <w:t>………..</w:t>
      </w:r>
      <w:r w:rsidR="00E5007E" w:rsidRPr="00171173">
        <w:rPr>
          <w:rFonts w:ascii="Times New Roman" w:hAnsi="Times New Roman"/>
          <w:color w:val="000000"/>
          <w:sz w:val="22"/>
          <w:lang w:eastAsia="pl-PL"/>
        </w:rPr>
        <w:t>.</w:t>
      </w:r>
    </w:p>
    <w:p w14:paraId="70D5CAEF" w14:textId="77777777" w:rsidR="009D0ABF" w:rsidRPr="000209F1" w:rsidRDefault="00171173" w:rsidP="000209F1">
      <w:pPr>
        <w:pStyle w:val="Akapitzlist"/>
        <w:numPr>
          <w:ilvl w:val="0"/>
          <w:numId w:val="1"/>
        </w:numPr>
        <w:spacing w:before="0" w:after="140" w:line="276" w:lineRule="auto"/>
        <w:ind w:right="272"/>
        <w:jc w:val="both"/>
        <w:rPr>
          <w:rFonts w:ascii="Times New Roman" w:hAnsi="Times New Roman"/>
          <w:sz w:val="22"/>
          <w:lang w:eastAsia="ar-SA"/>
        </w:rPr>
      </w:pPr>
      <w:r w:rsidRPr="00C20711">
        <w:rPr>
          <w:rFonts w:ascii="Times New Roman" w:hAnsi="Times New Roman"/>
          <w:color w:val="000000"/>
          <w:sz w:val="22"/>
          <w:lang w:eastAsia="pl-PL"/>
        </w:rPr>
        <w:t>Kwot</w:t>
      </w:r>
      <w:r w:rsidR="009D0ABF">
        <w:rPr>
          <w:rFonts w:ascii="Times New Roman" w:hAnsi="Times New Roman"/>
          <w:color w:val="000000"/>
          <w:sz w:val="22"/>
          <w:lang w:eastAsia="pl-PL"/>
        </w:rPr>
        <w:t>ę</w:t>
      </w:r>
      <w:r w:rsidR="00C20711">
        <w:rPr>
          <w:rFonts w:ascii="Times New Roman" w:hAnsi="Times New Roman"/>
          <w:color w:val="000000"/>
          <w:sz w:val="22"/>
          <w:lang w:eastAsia="pl-PL"/>
        </w:rPr>
        <w:t xml:space="preserve"> </w:t>
      </w:r>
      <w:r w:rsidRPr="00C20711">
        <w:rPr>
          <w:rFonts w:ascii="Times New Roman" w:hAnsi="Times New Roman"/>
          <w:color w:val="000000"/>
          <w:sz w:val="22"/>
          <w:lang w:eastAsia="pl-PL"/>
        </w:rPr>
        <w:t xml:space="preserve">w wysokości …………zł. </w:t>
      </w:r>
      <w:r w:rsidR="009D0ABF">
        <w:rPr>
          <w:rFonts w:ascii="Times New Roman" w:hAnsi="Times New Roman"/>
          <w:color w:val="000000"/>
          <w:sz w:val="22"/>
          <w:lang w:eastAsia="pl-PL"/>
        </w:rPr>
        <w:t>pozostawić na koncie jako koszty egzekucyjne.</w:t>
      </w:r>
    </w:p>
    <w:p w14:paraId="54D71F19" w14:textId="77777777" w:rsidR="009D0ABF" w:rsidRPr="009D0ABF" w:rsidRDefault="009D0ABF" w:rsidP="000209F1">
      <w:pPr>
        <w:tabs>
          <w:tab w:val="left" w:pos="1134"/>
        </w:tabs>
        <w:spacing w:before="0" w:after="140" w:line="276" w:lineRule="auto"/>
        <w:ind w:left="0" w:right="272" w:firstLine="709"/>
        <w:jc w:val="both"/>
        <w:rPr>
          <w:rFonts w:ascii="Times New Roman" w:hAnsi="Times New Roman"/>
          <w:sz w:val="22"/>
          <w:lang w:eastAsia="ar-SA"/>
        </w:rPr>
      </w:pPr>
      <w:r>
        <w:rPr>
          <w:rFonts w:ascii="Times New Roman" w:hAnsi="Times New Roman"/>
          <w:sz w:val="22"/>
          <w:lang w:eastAsia="ar-SA"/>
        </w:rPr>
        <w:t>Uprzejmie informuję iż, organ egzekucyjny jest zobowiązany do bezzwłocznego przekazania</w:t>
      </w:r>
      <w:r w:rsidR="000209F1">
        <w:rPr>
          <w:rFonts w:ascii="Times New Roman" w:hAnsi="Times New Roman"/>
          <w:sz w:val="22"/>
          <w:lang w:eastAsia="ar-SA"/>
        </w:rPr>
        <w:t xml:space="preserve"> </w:t>
      </w:r>
      <w:r>
        <w:rPr>
          <w:rFonts w:ascii="Times New Roman" w:hAnsi="Times New Roman"/>
          <w:sz w:val="22"/>
          <w:lang w:eastAsia="ar-SA"/>
        </w:rPr>
        <w:t>wierzycielom przypadających im kwot.</w:t>
      </w:r>
    </w:p>
    <w:p w14:paraId="5BD0DE9E" w14:textId="77777777" w:rsidR="009D0ABF" w:rsidRDefault="009D0ABF" w:rsidP="000209F1">
      <w:pPr>
        <w:spacing w:before="0" w:after="140" w:line="276" w:lineRule="auto"/>
        <w:ind w:right="272" w:firstLine="709"/>
        <w:jc w:val="both"/>
        <w:rPr>
          <w:rFonts w:ascii="Times New Roman" w:hAnsi="Times New Roman"/>
          <w:sz w:val="22"/>
          <w:lang w:eastAsia="ar-SA"/>
        </w:rPr>
      </w:pPr>
    </w:p>
    <w:p w14:paraId="76F939BF" w14:textId="77777777" w:rsidR="00E5007E" w:rsidRDefault="009D0ABF" w:rsidP="009D0ABF">
      <w:pPr>
        <w:spacing w:before="0" w:after="140"/>
        <w:ind w:right="272"/>
        <w:jc w:val="both"/>
        <w:rPr>
          <w:rFonts w:ascii="Times New Roman" w:hAnsi="Times New Roman"/>
          <w:sz w:val="22"/>
          <w:lang w:eastAsia="ar-SA"/>
        </w:rPr>
      </w:pPr>
      <w:r w:rsidRPr="009D0ABF">
        <w:rPr>
          <w:rFonts w:ascii="Times New Roman" w:hAnsi="Times New Roman"/>
          <w:sz w:val="22"/>
          <w:lang w:eastAsia="ar-SA"/>
        </w:rPr>
        <w:t xml:space="preserve"> </w:t>
      </w:r>
      <w:r w:rsidR="000209F1">
        <w:rPr>
          <w:rFonts w:ascii="Times New Roman" w:hAnsi="Times New Roman"/>
          <w:sz w:val="22"/>
          <w:lang w:eastAsia="ar-SA"/>
        </w:rPr>
        <w:t>Otrzymują;</w:t>
      </w:r>
    </w:p>
    <w:p w14:paraId="5229593C" w14:textId="77777777" w:rsidR="000209F1" w:rsidRDefault="000209F1" w:rsidP="000209F1">
      <w:pPr>
        <w:pStyle w:val="Akapitzlist"/>
        <w:numPr>
          <w:ilvl w:val="0"/>
          <w:numId w:val="2"/>
        </w:numPr>
        <w:spacing w:before="0" w:after="140"/>
        <w:ind w:right="272"/>
        <w:jc w:val="both"/>
        <w:rPr>
          <w:rFonts w:ascii="Times New Roman" w:hAnsi="Times New Roman"/>
          <w:sz w:val="22"/>
          <w:lang w:eastAsia="ar-SA"/>
        </w:rPr>
      </w:pPr>
      <w:r>
        <w:rPr>
          <w:rFonts w:ascii="Times New Roman" w:hAnsi="Times New Roman"/>
          <w:sz w:val="22"/>
          <w:lang w:eastAsia="ar-SA"/>
        </w:rPr>
        <w:t>Adresat,</w:t>
      </w:r>
    </w:p>
    <w:p w14:paraId="17512E96" w14:textId="77777777" w:rsidR="000209F1" w:rsidRPr="000209F1" w:rsidRDefault="000209F1" w:rsidP="000209F1">
      <w:pPr>
        <w:pStyle w:val="Akapitzlist"/>
        <w:numPr>
          <w:ilvl w:val="0"/>
          <w:numId w:val="2"/>
        </w:numPr>
        <w:spacing w:before="0" w:after="140"/>
        <w:ind w:right="272"/>
        <w:jc w:val="both"/>
        <w:rPr>
          <w:rFonts w:ascii="Times New Roman" w:hAnsi="Times New Roman"/>
          <w:sz w:val="22"/>
          <w:lang w:eastAsia="ar-SA"/>
        </w:rPr>
      </w:pPr>
      <w:r>
        <w:rPr>
          <w:rFonts w:ascii="Times New Roman" w:hAnsi="Times New Roman"/>
          <w:sz w:val="22"/>
          <w:lang w:eastAsia="ar-SA"/>
        </w:rPr>
        <w:t>a/a.</w:t>
      </w:r>
    </w:p>
    <w:p w14:paraId="2074F787" w14:textId="77777777" w:rsidR="00E5007E" w:rsidRDefault="00E5007E" w:rsidP="00E5007E">
      <w:pPr>
        <w:suppressAutoHyphens/>
        <w:spacing w:line="360" w:lineRule="auto"/>
        <w:rPr>
          <w:rFonts w:ascii="Times New Roman" w:hAnsi="Times New Roman"/>
          <w:sz w:val="22"/>
          <w:lang w:eastAsia="ar-SA"/>
        </w:rPr>
      </w:pPr>
    </w:p>
    <w:p w14:paraId="4248B103" w14:textId="77777777" w:rsidR="003121AB" w:rsidRDefault="00BB100C"/>
    <w:sectPr w:rsidR="003121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E6998"/>
    <w:multiLevelType w:val="hybridMultilevel"/>
    <w:tmpl w:val="9D5446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C4A98"/>
    <w:multiLevelType w:val="hybridMultilevel"/>
    <w:tmpl w:val="7C067D1C"/>
    <w:lvl w:ilvl="0" w:tplc="6330BC2C">
      <w:start w:val="1"/>
      <w:numFmt w:val="decimal"/>
      <w:lvlText w:val="%1."/>
      <w:lvlJc w:val="left"/>
      <w:pPr>
        <w:ind w:left="10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73" w:hanging="360"/>
      </w:pPr>
    </w:lvl>
    <w:lvl w:ilvl="2" w:tplc="0415001B" w:tentative="1">
      <w:start w:val="1"/>
      <w:numFmt w:val="lowerRoman"/>
      <w:lvlText w:val="%3."/>
      <w:lvlJc w:val="right"/>
      <w:pPr>
        <w:ind w:left="2493" w:hanging="180"/>
      </w:pPr>
    </w:lvl>
    <w:lvl w:ilvl="3" w:tplc="0415000F" w:tentative="1">
      <w:start w:val="1"/>
      <w:numFmt w:val="decimal"/>
      <w:lvlText w:val="%4."/>
      <w:lvlJc w:val="left"/>
      <w:pPr>
        <w:ind w:left="3213" w:hanging="360"/>
      </w:pPr>
    </w:lvl>
    <w:lvl w:ilvl="4" w:tplc="04150019" w:tentative="1">
      <w:start w:val="1"/>
      <w:numFmt w:val="lowerLetter"/>
      <w:lvlText w:val="%5."/>
      <w:lvlJc w:val="left"/>
      <w:pPr>
        <w:ind w:left="3933" w:hanging="360"/>
      </w:pPr>
    </w:lvl>
    <w:lvl w:ilvl="5" w:tplc="0415001B" w:tentative="1">
      <w:start w:val="1"/>
      <w:numFmt w:val="lowerRoman"/>
      <w:lvlText w:val="%6."/>
      <w:lvlJc w:val="right"/>
      <w:pPr>
        <w:ind w:left="4653" w:hanging="180"/>
      </w:pPr>
    </w:lvl>
    <w:lvl w:ilvl="6" w:tplc="0415000F" w:tentative="1">
      <w:start w:val="1"/>
      <w:numFmt w:val="decimal"/>
      <w:lvlText w:val="%7."/>
      <w:lvlJc w:val="left"/>
      <w:pPr>
        <w:ind w:left="5373" w:hanging="360"/>
      </w:pPr>
    </w:lvl>
    <w:lvl w:ilvl="7" w:tplc="04150019" w:tentative="1">
      <w:start w:val="1"/>
      <w:numFmt w:val="lowerLetter"/>
      <w:lvlText w:val="%8."/>
      <w:lvlJc w:val="left"/>
      <w:pPr>
        <w:ind w:left="6093" w:hanging="360"/>
      </w:pPr>
    </w:lvl>
    <w:lvl w:ilvl="8" w:tplc="0415001B" w:tentative="1">
      <w:start w:val="1"/>
      <w:numFmt w:val="lowerRoman"/>
      <w:lvlText w:val="%9."/>
      <w:lvlJc w:val="right"/>
      <w:pPr>
        <w:ind w:left="681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07E"/>
    <w:rsid w:val="000209F1"/>
    <w:rsid w:val="001260B6"/>
    <w:rsid w:val="00171173"/>
    <w:rsid w:val="0029367D"/>
    <w:rsid w:val="003661CB"/>
    <w:rsid w:val="00410C33"/>
    <w:rsid w:val="00726BB9"/>
    <w:rsid w:val="009D0ABF"/>
    <w:rsid w:val="00BB100C"/>
    <w:rsid w:val="00BD19DD"/>
    <w:rsid w:val="00C20711"/>
    <w:rsid w:val="00C374A5"/>
    <w:rsid w:val="00E15748"/>
    <w:rsid w:val="00E50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5345E"/>
  <w15:chartTrackingRefBased/>
  <w15:docId w15:val="{E31D2031-68CB-495D-85C7-3D37D3EAA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Papier firmowy"/>
    <w:qFormat/>
    <w:rsid w:val="00E5007E"/>
    <w:pPr>
      <w:spacing w:before="120" w:after="40" w:line="240" w:lineRule="auto"/>
      <w:ind w:left="992" w:hanging="992"/>
    </w:pPr>
    <w:rPr>
      <w:rFonts w:ascii="Lato" w:eastAsia="Calibri" w:hAnsi="Lato" w:cs="Times New Roman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711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9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Studnicka Anna</dc:creator>
  <cp:keywords/>
  <dc:description/>
  <cp:lastModifiedBy>Kaniowska Katarzyna</cp:lastModifiedBy>
  <cp:revision>2</cp:revision>
  <dcterms:created xsi:type="dcterms:W3CDTF">2026-02-20T07:51:00Z</dcterms:created>
  <dcterms:modified xsi:type="dcterms:W3CDTF">2026-02-20T07:51:00Z</dcterms:modified>
</cp:coreProperties>
</file>